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9A3A8" w14:textId="3E7A9D58" w:rsidR="007C69B9" w:rsidRPr="004A46B9" w:rsidRDefault="007C69B9" w:rsidP="00D4101A">
      <w:pPr>
        <w:spacing w:after="0" w:line="240" w:lineRule="auto"/>
        <w:jc w:val="center"/>
        <w:rPr>
          <w:rFonts w:ascii="Tahoma" w:hAnsi="Tahoma" w:cs="Tahoma"/>
          <w:b/>
          <w:bCs/>
          <w:color w:val="FF0000"/>
          <w:sz w:val="52"/>
          <w:szCs w:val="52"/>
        </w:rPr>
      </w:pPr>
      <w:r w:rsidRPr="004A46B9">
        <w:rPr>
          <w:rFonts w:ascii="Tahoma" w:hAnsi="Tahoma" w:cs="Tahoma"/>
          <w:b/>
          <w:bCs/>
          <w:color w:val="FF0000"/>
          <w:sz w:val="52"/>
          <w:szCs w:val="52"/>
        </w:rPr>
        <w:t>Reflection on Outcomes</w:t>
      </w:r>
      <w:r w:rsidR="004A46B9" w:rsidRPr="004A46B9">
        <w:rPr>
          <w:rFonts w:ascii="Tahoma" w:hAnsi="Tahoma" w:cs="Tahoma"/>
          <w:b/>
          <w:bCs/>
          <w:color w:val="FF0000"/>
          <w:sz w:val="52"/>
          <w:szCs w:val="52"/>
        </w:rPr>
        <w:t xml:space="preserve"> (Page #1)</w:t>
      </w:r>
    </w:p>
    <w:p w14:paraId="3D481C4E" w14:textId="27C5862F" w:rsidR="007C69B9" w:rsidRPr="00120826" w:rsidRDefault="007C69B9" w:rsidP="00D4101A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r w:rsidRPr="00EF5968">
        <w:rPr>
          <w:rFonts w:ascii="Tahoma" w:hAnsi="Tahoma" w:cs="Tahoma"/>
          <w:b/>
          <w:bCs/>
          <w:sz w:val="28"/>
          <w:szCs w:val="20"/>
        </w:rPr>
        <w:t xml:space="preserve">How Faculty Can Harness Generative AI for Enhanced Learning: </w:t>
      </w:r>
      <w:r w:rsidRPr="00EF5968">
        <w:rPr>
          <w:rFonts w:ascii="Tahoma" w:hAnsi="Tahoma" w:cs="Tahoma"/>
          <w:b/>
          <w:bCs/>
          <w:sz w:val="28"/>
          <w:szCs w:val="20"/>
        </w:rPr>
        <w:br/>
        <w:t>Part 1</w:t>
      </w:r>
      <w:r w:rsidR="00EF5968">
        <w:rPr>
          <w:rFonts w:ascii="Tahoma" w:hAnsi="Tahoma" w:cs="Tahoma"/>
          <w:b/>
          <w:bCs/>
          <w:sz w:val="28"/>
          <w:szCs w:val="20"/>
        </w:rPr>
        <w:t xml:space="preserve">. </w:t>
      </w:r>
      <w:r w:rsidRPr="00EF5968">
        <w:rPr>
          <w:rFonts w:ascii="Tahoma" w:hAnsi="Tahoma" w:cs="Tahoma"/>
          <w:b/>
          <w:bCs/>
          <w:sz w:val="28"/>
          <w:szCs w:val="20"/>
        </w:rPr>
        <w:t>With a Little TEC-VARIETY and R2D2</w:t>
      </w:r>
      <w:r w:rsidRPr="00120826">
        <w:rPr>
          <w:rFonts w:ascii="Tahoma" w:hAnsi="Tahoma" w:cs="Tahoma"/>
          <w:b/>
          <w:bCs/>
          <w:color w:val="0070C0"/>
          <w:sz w:val="32"/>
          <w:szCs w:val="28"/>
        </w:rPr>
        <w:br/>
      </w:r>
      <w:r w:rsidRPr="00EF5968">
        <w:rPr>
          <w:rFonts w:ascii="Tahoma" w:hAnsi="Tahoma" w:cs="Tahoma"/>
          <w:b/>
          <w:bCs/>
          <w:color w:val="0070C0"/>
          <w:sz w:val="36"/>
          <w:szCs w:val="32"/>
        </w:rPr>
        <w:t xml:space="preserve">Framework/Model #1: </w:t>
      </w:r>
      <w:r w:rsidRPr="00EF5968">
        <w:rPr>
          <w:rFonts w:ascii="Tahoma" w:hAnsi="Tahoma" w:cs="Tahoma"/>
          <w:b/>
          <w:bCs/>
          <w:color w:val="0070C0"/>
          <w:sz w:val="36"/>
          <w:szCs w:val="32"/>
        </w:rPr>
        <w:t>TEC-VARIETY</w:t>
      </w:r>
    </w:p>
    <w:p w14:paraId="12729FA0" w14:textId="77777777" w:rsidR="007C69B9" w:rsidRDefault="007C69B9" w:rsidP="007C69B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120826">
        <w:rPr>
          <w:rFonts w:ascii="Tahoma" w:hAnsi="Tahoma" w:cs="Tahoma"/>
          <w:b/>
          <w:sz w:val="28"/>
          <w:szCs w:val="28"/>
        </w:rPr>
        <w:t>Curt Bonk, Indiana University</w:t>
      </w:r>
      <w:r>
        <w:rPr>
          <w:rFonts w:ascii="Tahoma" w:hAnsi="Tahoma" w:cs="Tahoma"/>
          <w:b/>
          <w:sz w:val="28"/>
          <w:szCs w:val="28"/>
        </w:rPr>
        <w:t xml:space="preserve">, </w:t>
      </w:r>
      <w:hyperlink r:id="rId5" w:history="1">
        <w:r w:rsidRPr="00B5006A">
          <w:rPr>
            <w:rStyle w:val="Hyperlink"/>
            <w:rFonts w:ascii="Tahoma" w:hAnsi="Tahoma" w:cs="Tahoma"/>
            <w:b/>
            <w:sz w:val="28"/>
            <w:szCs w:val="28"/>
          </w:rPr>
          <w:t>cjbonk@iu.edu</w:t>
        </w:r>
      </w:hyperlink>
      <w:r>
        <w:rPr>
          <w:rFonts w:ascii="Tahoma" w:hAnsi="Tahoma" w:cs="Tahoma"/>
          <w:b/>
          <w:sz w:val="28"/>
          <w:szCs w:val="28"/>
        </w:rPr>
        <w:t xml:space="preserve"> </w:t>
      </w:r>
    </w:p>
    <w:p w14:paraId="262D4E1E" w14:textId="77777777" w:rsidR="007C69B9" w:rsidRDefault="007C69B9" w:rsidP="007C69B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965"/>
        <w:gridCol w:w="2970"/>
        <w:gridCol w:w="3330"/>
      </w:tblGrid>
      <w:tr w:rsidR="00133580" w:rsidRPr="00D90C67" w14:paraId="519F6A83" w14:textId="77777777" w:rsidTr="00133580">
        <w:trPr>
          <w:trHeight w:val="411"/>
        </w:trPr>
        <w:tc>
          <w:tcPr>
            <w:tcW w:w="2965" w:type="dxa"/>
          </w:tcPr>
          <w:p w14:paraId="1674A068" w14:textId="77777777" w:rsidR="00133580" w:rsidRPr="00D90C67" w:rsidRDefault="00133580" w:rsidP="004A46B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59F942FB" w14:textId="77777777" w:rsidR="00133580" w:rsidRDefault="00133580" w:rsidP="0013358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4A46B9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 xml:space="preserve">Ideas </w:t>
            </w:r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Might</w:t>
            </w:r>
            <w:r w:rsidRPr="004A46B9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 xml:space="preserve"> Use</w:t>
            </w:r>
          </w:p>
          <w:p w14:paraId="133A6F1B" w14:textId="5391DECB" w:rsidR="00EF5968" w:rsidRPr="004A46B9" w:rsidRDefault="00EF5968" w:rsidP="0013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30" w:type="dxa"/>
          </w:tcPr>
          <w:p w14:paraId="66C2F394" w14:textId="77777777" w:rsidR="00133580" w:rsidRDefault="00133580" w:rsidP="004A46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69B9">
              <w:rPr>
                <w:rFonts w:ascii="Times New Roman" w:hAnsi="Times New Roman" w:cs="Times New Roman"/>
                <w:b/>
                <w:sz w:val="36"/>
                <w:szCs w:val="36"/>
              </w:rPr>
              <w:t>Outcomes Intended</w:t>
            </w:r>
          </w:p>
          <w:p w14:paraId="333349B5" w14:textId="5B907465" w:rsidR="00EF5968" w:rsidRPr="004A46B9" w:rsidRDefault="00EF5968" w:rsidP="004A46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33580" w:rsidRPr="00D90C67" w14:paraId="49CD0BE6" w14:textId="77777777" w:rsidTr="00133580">
        <w:trPr>
          <w:trHeight w:val="758"/>
        </w:trPr>
        <w:tc>
          <w:tcPr>
            <w:tcW w:w="2965" w:type="dxa"/>
          </w:tcPr>
          <w:p w14:paraId="6BC6018C" w14:textId="77777777" w:rsidR="00133580" w:rsidRPr="00D90C67" w:rsidRDefault="00133580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Tone and Climate</w:t>
            </w:r>
          </w:p>
        </w:tc>
        <w:tc>
          <w:tcPr>
            <w:tcW w:w="2970" w:type="dxa"/>
          </w:tcPr>
          <w:p w14:paraId="26364F86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558426B0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0702C32E" w14:textId="77777777" w:rsidTr="00133580">
        <w:trPr>
          <w:trHeight w:val="758"/>
        </w:trPr>
        <w:tc>
          <w:tcPr>
            <w:tcW w:w="2965" w:type="dxa"/>
          </w:tcPr>
          <w:p w14:paraId="5A4E47DA" w14:textId="77777777" w:rsidR="00133580" w:rsidRPr="00D90C67" w:rsidRDefault="00133580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Encouragement and Feedback</w:t>
            </w:r>
          </w:p>
        </w:tc>
        <w:tc>
          <w:tcPr>
            <w:tcW w:w="2970" w:type="dxa"/>
          </w:tcPr>
          <w:p w14:paraId="0827531C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201CAC17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414CEAC8" w14:textId="77777777" w:rsidTr="00133580">
        <w:trPr>
          <w:trHeight w:val="758"/>
        </w:trPr>
        <w:tc>
          <w:tcPr>
            <w:tcW w:w="2965" w:type="dxa"/>
          </w:tcPr>
          <w:p w14:paraId="10066081" w14:textId="77777777" w:rsidR="00133580" w:rsidRPr="00D90C67" w:rsidRDefault="00133580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Curiosity and Intrigue</w:t>
            </w:r>
          </w:p>
        </w:tc>
        <w:tc>
          <w:tcPr>
            <w:tcW w:w="2970" w:type="dxa"/>
          </w:tcPr>
          <w:p w14:paraId="5FB0EF75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372C8090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27B99CFF" w14:textId="77777777" w:rsidTr="00133580">
        <w:trPr>
          <w:trHeight w:val="758"/>
        </w:trPr>
        <w:tc>
          <w:tcPr>
            <w:tcW w:w="2965" w:type="dxa"/>
          </w:tcPr>
          <w:p w14:paraId="3ED7C5A9" w14:textId="77777777" w:rsidR="00133580" w:rsidRPr="00D90C67" w:rsidRDefault="00133580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Variety and Novelty</w:t>
            </w:r>
          </w:p>
        </w:tc>
        <w:tc>
          <w:tcPr>
            <w:tcW w:w="2970" w:type="dxa"/>
          </w:tcPr>
          <w:p w14:paraId="76C6B769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5C043031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3B7687AF" w14:textId="77777777" w:rsidTr="00133580">
        <w:trPr>
          <w:trHeight w:val="758"/>
        </w:trPr>
        <w:tc>
          <w:tcPr>
            <w:tcW w:w="2965" w:type="dxa"/>
          </w:tcPr>
          <w:p w14:paraId="16C8AA45" w14:textId="77777777" w:rsidR="00133580" w:rsidRPr="00D90C67" w:rsidRDefault="00133580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Autonomy and Choice</w:t>
            </w:r>
          </w:p>
        </w:tc>
        <w:tc>
          <w:tcPr>
            <w:tcW w:w="2970" w:type="dxa"/>
          </w:tcPr>
          <w:p w14:paraId="2B38E56C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6F9ED5A1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6F9CD1CB" w14:textId="77777777" w:rsidTr="00133580">
        <w:trPr>
          <w:trHeight w:val="758"/>
        </w:trPr>
        <w:tc>
          <w:tcPr>
            <w:tcW w:w="2965" w:type="dxa"/>
          </w:tcPr>
          <w:p w14:paraId="4D402AB3" w14:textId="77777777" w:rsidR="00133580" w:rsidRPr="00D90C67" w:rsidRDefault="00133580" w:rsidP="008605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Relevance, Meaningful, Authentic, and Interesting</w:t>
            </w:r>
          </w:p>
        </w:tc>
        <w:tc>
          <w:tcPr>
            <w:tcW w:w="2970" w:type="dxa"/>
          </w:tcPr>
          <w:p w14:paraId="31B304F9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2F33C1C1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53ACB646" w14:textId="77777777" w:rsidTr="00133580">
        <w:trPr>
          <w:trHeight w:val="758"/>
        </w:trPr>
        <w:tc>
          <w:tcPr>
            <w:tcW w:w="2965" w:type="dxa"/>
          </w:tcPr>
          <w:p w14:paraId="6E2939ED" w14:textId="77777777" w:rsidR="00133580" w:rsidRPr="00D90C67" w:rsidRDefault="00133580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Interactive and Collaborative</w:t>
            </w:r>
          </w:p>
        </w:tc>
        <w:tc>
          <w:tcPr>
            <w:tcW w:w="2970" w:type="dxa"/>
          </w:tcPr>
          <w:p w14:paraId="3EA02991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4C36216A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2F33AB9B" w14:textId="77777777" w:rsidTr="00133580">
        <w:trPr>
          <w:trHeight w:val="758"/>
        </w:trPr>
        <w:tc>
          <w:tcPr>
            <w:tcW w:w="2965" w:type="dxa"/>
          </w:tcPr>
          <w:p w14:paraId="23D9824F" w14:textId="77777777" w:rsidR="00133580" w:rsidRPr="00D90C67" w:rsidRDefault="00133580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Engagement and Involvement</w:t>
            </w:r>
          </w:p>
        </w:tc>
        <w:tc>
          <w:tcPr>
            <w:tcW w:w="2970" w:type="dxa"/>
          </w:tcPr>
          <w:p w14:paraId="6A68D33C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277E313D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6773FAEE" w14:textId="77777777" w:rsidTr="00133580">
        <w:trPr>
          <w:trHeight w:val="758"/>
        </w:trPr>
        <w:tc>
          <w:tcPr>
            <w:tcW w:w="2965" w:type="dxa"/>
          </w:tcPr>
          <w:p w14:paraId="6C4B26DB" w14:textId="77777777" w:rsidR="00133580" w:rsidRPr="00D90C67" w:rsidRDefault="00133580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Tension and Challenge</w:t>
            </w:r>
          </w:p>
        </w:tc>
        <w:tc>
          <w:tcPr>
            <w:tcW w:w="2970" w:type="dxa"/>
          </w:tcPr>
          <w:p w14:paraId="1A1E9FB0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709035FC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06252AC4" w14:textId="77777777" w:rsidTr="00133580">
        <w:trPr>
          <w:trHeight w:val="758"/>
        </w:trPr>
        <w:tc>
          <w:tcPr>
            <w:tcW w:w="2965" w:type="dxa"/>
          </w:tcPr>
          <w:p w14:paraId="676E7C5D" w14:textId="77777777" w:rsidR="00133580" w:rsidRPr="00D90C67" w:rsidRDefault="00133580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Yielding Products, Goals, and Purpose</w:t>
            </w:r>
          </w:p>
        </w:tc>
        <w:tc>
          <w:tcPr>
            <w:tcW w:w="2970" w:type="dxa"/>
          </w:tcPr>
          <w:p w14:paraId="14A5D7F3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456D1E03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18B9F488" w14:textId="77777777" w:rsidTr="00133580">
        <w:trPr>
          <w:trHeight w:val="758"/>
        </w:trPr>
        <w:tc>
          <w:tcPr>
            <w:tcW w:w="2965" w:type="dxa"/>
          </w:tcPr>
          <w:p w14:paraId="69BE0BD6" w14:textId="10DB10CE" w:rsidR="00133580" w:rsidRPr="00D90C67" w:rsidRDefault="00133580" w:rsidP="004A46B9">
            <w:pPr>
              <w:pStyle w:val="ListParagraph"/>
              <w:rPr>
                <w:rFonts w:ascii="Tahoma" w:hAnsi="Tahoma" w:cs="Tahoma"/>
                <w:b/>
              </w:rPr>
            </w:pPr>
            <w:r w:rsidRPr="004A46B9">
              <w:rPr>
                <w:rFonts w:ascii="Tahoma" w:hAnsi="Tahoma" w:cs="Tahoma"/>
                <w:b/>
                <w:sz w:val="28"/>
                <w:szCs w:val="28"/>
              </w:rPr>
              <w:t>Questions and Comments</w:t>
            </w:r>
          </w:p>
        </w:tc>
        <w:tc>
          <w:tcPr>
            <w:tcW w:w="2970" w:type="dxa"/>
          </w:tcPr>
          <w:p w14:paraId="3AD900C3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1EEA2C80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D748534" w14:textId="77777777" w:rsidR="007C69B9" w:rsidRDefault="007C69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A271F8B" w14:textId="34933039" w:rsidR="007C69B9" w:rsidRPr="004A46B9" w:rsidRDefault="007C69B9" w:rsidP="007C69B9">
      <w:pPr>
        <w:spacing w:after="0" w:line="240" w:lineRule="auto"/>
        <w:jc w:val="center"/>
        <w:rPr>
          <w:rFonts w:ascii="Tahoma" w:hAnsi="Tahoma" w:cs="Tahoma"/>
          <w:b/>
          <w:bCs/>
          <w:color w:val="FF0000"/>
          <w:sz w:val="52"/>
          <w:szCs w:val="52"/>
        </w:rPr>
      </w:pPr>
      <w:r w:rsidRPr="004A46B9">
        <w:rPr>
          <w:rFonts w:ascii="Tahoma" w:hAnsi="Tahoma" w:cs="Tahoma"/>
          <w:b/>
          <w:bCs/>
          <w:color w:val="FF0000"/>
          <w:sz w:val="52"/>
          <w:szCs w:val="52"/>
        </w:rPr>
        <w:lastRenderedPageBreak/>
        <w:t>Reflection on Outcomes</w:t>
      </w:r>
      <w:r w:rsidR="004A46B9" w:rsidRPr="004A46B9">
        <w:rPr>
          <w:rFonts w:ascii="Tahoma" w:hAnsi="Tahoma" w:cs="Tahoma"/>
          <w:b/>
          <w:bCs/>
          <w:color w:val="FF0000"/>
          <w:sz w:val="52"/>
          <w:szCs w:val="52"/>
        </w:rPr>
        <w:t xml:space="preserve"> (Page #2)</w:t>
      </w:r>
    </w:p>
    <w:p w14:paraId="39F1D084" w14:textId="5FB992E9" w:rsidR="007C69B9" w:rsidRPr="00120826" w:rsidRDefault="007C69B9" w:rsidP="007C69B9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r w:rsidRPr="00EF5968">
        <w:rPr>
          <w:rFonts w:ascii="Tahoma" w:hAnsi="Tahoma" w:cs="Tahoma"/>
          <w:b/>
          <w:bCs/>
          <w:sz w:val="28"/>
          <w:szCs w:val="20"/>
        </w:rPr>
        <w:t xml:space="preserve">How Faculty Can Harness Generative AI for Enhanced Learning: </w:t>
      </w:r>
      <w:r w:rsidRPr="00EF5968">
        <w:rPr>
          <w:rFonts w:ascii="Tahoma" w:hAnsi="Tahoma" w:cs="Tahoma"/>
          <w:b/>
          <w:bCs/>
          <w:sz w:val="28"/>
          <w:szCs w:val="20"/>
        </w:rPr>
        <w:br/>
        <w:t>Part 1</w:t>
      </w:r>
      <w:r w:rsidR="00EF5968">
        <w:rPr>
          <w:rFonts w:ascii="Tahoma" w:hAnsi="Tahoma" w:cs="Tahoma"/>
          <w:b/>
          <w:bCs/>
          <w:sz w:val="28"/>
          <w:szCs w:val="20"/>
        </w:rPr>
        <w:t>.</w:t>
      </w:r>
      <w:r w:rsidRPr="00EF5968">
        <w:rPr>
          <w:rFonts w:ascii="Tahoma" w:hAnsi="Tahoma" w:cs="Tahoma"/>
          <w:b/>
          <w:bCs/>
          <w:sz w:val="28"/>
          <w:szCs w:val="20"/>
        </w:rPr>
        <w:t xml:space="preserve"> With a Little TEC-VARIETY and R2D2</w:t>
      </w:r>
      <w:r w:rsidRPr="00120826">
        <w:rPr>
          <w:rFonts w:ascii="Tahoma" w:hAnsi="Tahoma" w:cs="Tahoma"/>
          <w:b/>
          <w:bCs/>
          <w:color w:val="0070C0"/>
          <w:sz w:val="32"/>
          <w:szCs w:val="28"/>
        </w:rPr>
        <w:br/>
      </w:r>
      <w:r w:rsidRPr="00EF5968">
        <w:rPr>
          <w:rFonts w:ascii="Tahoma" w:hAnsi="Tahoma" w:cs="Tahoma"/>
          <w:b/>
          <w:bCs/>
          <w:color w:val="0070C0"/>
          <w:sz w:val="36"/>
          <w:szCs w:val="32"/>
        </w:rPr>
        <w:t>Framework/Model #2: R2D2</w:t>
      </w:r>
    </w:p>
    <w:p w14:paraId="0CD93A90" w14:textId="77777777" w:rsidR="007C69B9" w:rsidRDefault="007C69B9" w:rsidP="007C69B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120826">
        <w:rPr>
          <w:rFonts w:ascii="Tahoma" w:hAnsi="Tahoma" w:cs="Tahoma"/>
          <w:b/>
          <w:sz w:val="28"/>
          <w:szCs w:val="28"/>
        </w:rPr>
        <w:t>Curt Bonk, Indiana University</w:t>
      </w:r>
      <w:r>
        <w:rPr>
          <w:rFonts w:ascii="Tahoma" w:hAnsi="Tahoma" w:cs="Tahoma"/>
          <w:b/>
          <w:sz w:val="28"/>
          <w:szCs w:val="28"/>
        </w:rPr>
        <w:t xml:space="preserve">, </w:t>
      </w:r>
      <w:hyperlink r:id="rId6" w:history="1">
        <w:r w:rsidRPr="00B5006A">
          <w:rPr>
            <w:rStyle w:val="Hyperlink"/>
            <w:rFonts w:ascii="Tahoma" w:hAnsi="Tahoma" w:cs="Tahoma"/>
            <w:b/>
            <w:sz w:val="28"/>
            <w:szCs w:val="28"/>
          </w:rPr>
          <w:t>cjbonk@iu.edu</w:t>
        </w:r>
      </w:hyperlink>
      <w:r>
        <w:rPr>
          <w:rFonts w:ascii="Tahoma" w:hAnsi="Tahoma" w:cs="Tahoma"/>
          <w:b/>
          <w:sz w:val="28"/>
          <w:szCs w:val="28"/>
        </w:rPr>
        <w:t xml:space="preserve"> </w:t>
      </w:r>
    </w:p>
    <w:p w14:paraId="04A85B4A" w14:textId="77777777" w:rsidR="007C69B9" w:rsidRPr="00120826" w:rsidRDefault="007C69B9" w:rsidP="007C69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128"/>
        <w:gridCol w:w="3167"/>
        <w:gridCol w:w="3240"/>
      </w:tblGrid>
      <w:tr w:rsidR="00133580" w:rsidRPr="005A6BB0" w14:paraId="4870A724" w14:textId="77777777" w:rsidTr="00133580">
        <w:trPr>
          <w:trHeight w:val="936"/>
        </w:trPr>
        <w:tc>
          <w:tcPr>
            <w:tcW w:w="3128" w:type="dxa"/>
          </w:tcPr>
          <w:p w14:paraId="49C2E978" w14:textId="77777777" w:rsidR="00133580" w:rsidRPr="005A6BB0" w:rsidRDefault="00133580" w:rsidP="00D4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14:paraId="5583744A" w14:textId="1E1CF16F" w:rsidR="00133580" w:rsidRPr="007C69B9" w:rsidRDefault="00133580" w:rsidP="0013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69B9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 xml:space="preserve">Ideas </w:t>
            </w:r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Might</w:t>
            </w:r>
            <w:r w:rsidRPr="007C69B9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 xml:space="preserve"> Use</w:t>
            </w:r>
          </w:p>
        </w:tc>
        <w:tc>
          <w:tcPr>
            <w:tcW w:w="3240" w:type="dxa"/>
          </w:tcPr>
          <w:p w14:paraId="3CB6B5FE" w14:textId="77777777" w:rsidR="00133580" w:rsidRPr="007C69B9" w:rsidRDefault="00133580" w:rsidP="00D410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69B9">
              <w:rPr>
                <w:rFonts w:ascii="Times New Roman" w:hAnsi="Times New Roman" w:cs="Times New Roman"/>
                <w:b/>
                <w:sz w:val="36"/>
                <w:szCs w:val="36"/>
              </w:rPr>
              <w:t>Outcomes Intended</w:t>
            </w:r>
          </w:p>
        </w:tc>
      </w:tr>
      <w:tr w:rsidR="00133580" w:rsidRPr="005A6BB0" w14:paraId="58DDD0F6" w14:textId="77777777" w:rsidTr="00133580">
        <w:trPr>
          <w:trHeight w:val="1730"/>
        </w:trPr>
        <w:tc>
          <w:tcPr>
            <w:tcW w:w="3128" w:type="dxa"/>
          </w:tcPr>
          <w:p w14:paraId="24C8F010" w14:textId="77777777" w:rsidR="00133580" w:rsidRPr="00D90C67" w:rsidRDefault="00133580" w:rsidP="007C69B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Read</w:t>
            </w:r>
          </w:p>
        </w:tc>
        <w:tc>
          <w:tcPr>
            <w:tcW w:w="3167" w:type="dxa"/>
          </w:tcPr>
          <w:p w14:paraId="4BAE6370" w14:textId="77777777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63FC15D1" w14:textId="77777777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</w:tr>
      <w:tr w:rsidR="00133580" w:rsidRPr="005A6BB0" w14:paraId="4CA91938" w14:textId="77777777" w:rsidTr="00133580">
        <w:trPr>
          <w:trHeight w:val="1730"/>
        </w:trPr>
        <w:tc>
          <w:tcPr>
            <w:tcW w:w="3128" w:type="dxa"/>
          </w:tcPr>
          <w:p w14:paraId="50A645A2" w14:textId="77777777" w:rsidR="00133580" w:rsidRPr="00D90C67" w:rsidRDefault="00133580" w:rsidP="007C69B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Reflect</w:t>
            </w:r>
          </w:p>
        </w:tc>
        <w:tc>
          <w:tcPr>
            <w:tcW w:w="3167" w:type="dxa"/>
          </w:tcPr>
          <w:p w14:paraId="15CA30A5" w14:textId="77777777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387A7361" w14:textId="77777777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</w:tr>
      <w:tr w:rsidR="00133580" w:rsidRPr="005A6BB0" w14:paraId="1C95CB93" w14:textId="77777777" w:rsidTr="00133580">
        <w:trPr>
          <w:trHeight w:val="1730"/>
        </w:trPr>
        <w:tc>
          <w:tcPr>
            <w:tcW w:w="3128" w:type="dxa"/>
          </w:tcPr>
          <w:p w14:paraId="0E39500A" w14:textId="77777777" w:rsidR="00133580" w:rsidRPr="00D90C67" w:rsidRDefault="00133580" w:rsidP="007C69B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Display</w:t>
            </w:r>
          </w:p>
        </w:tc>
        <w:tc>
          <w:tcPr>
            <w:tcW w:w="3167" w:type="dxa"/>
          </w:tcPr>
          <w:p w14:paraId="47C0492D" w14:textId="77777777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1F806B01" w14:textId="77777777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</w:tr>
      <w:tr w:rsidR="00133580" w:rsidRPr="005A6BB0" w14:paraId="34B54EA9" w14:textId="77777777" w:rsidTr="00133580">
        <w:trPr>
          <w:trHeight w:val="1730"/>
        </w:trPr>
        <w:tc>
          <w:tcPr>
            <w:tcW w:w="3128" w:type="dxa"/>
          </w:tcPr>
          <w:p w14:paraId="39AF8172" w14:textId="77777777" w:rsidR="00133580" w:rsidRPr="00D90C67" w:rsidRDefault="00133580" w:rsidP="007C69B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Do</w:t>
            </w:r>
          </w:p>
        </w:tc>
        <w:tc>
          <w:tcPr>
            <w:tcW w:w="3167" w:type="dxa"/>
          </w:tcPr>
          <w:p w14:paraId="1D05D15A" w14:textId="77777777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5B610979" w14:textId="77777777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</w:tr>
      <w:tr w:rsidR="00133580" w:rsidRPr="005A6BB0" w14:paraId="602F61D6" w14:textId="77777777" w:rsidTr="00133580">
        <w:trPr>
          <w:trHeight w:val="1730"/>
        </w:trPr>
        <w:tc>
          <w:tcPr>
            <w:tcW w:w="3128" w:type="dxa"/>
          </w:tcPr>
          <w:p w14:paraId="2A9782DC" w14:textId="72E6F3E5" w:rsidR="00133580" w:rsidRPr="00D90C67" w:rsidRDefault="00133580" w:rsidP="00D4101A">
            <w:pPr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Questions and Comments</w:t>
            </w:r>
          </w:p>
        </w:tc>
        <w:tc>
          <w:tcPr>
            <w:tcW w:w="3167" w:type="dxa"/>
          </w:tcPr>
          <w:p w14:paraId="1184071E" w14:textId="7001569B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73A01AC1" w14:textId="77777777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</w:tr>
    </w:tbl>
    <w:p w14:paraId="1556CE03" w14:textId="680B564E" w:rsidR="005A6BB0" w:rsidRPr="007C69B9" w:rsidRDefault="005A6BB0">
      <w:pPr>
        <w:rPr>
          <w:rFonts w:ascii="Tahoma" w:hAnsi="Tahoma" w:cs="Tahoma"/>
          <w:b/>
          <w:sz w:val="48"/>
          <w:szCs w:val="36"/>
        </w:rPr>
      </w:pPr>
    </w:p>
    <w:sectPr w:rsidR="005A6BB0" w:rsidRPr="007C6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35ED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C2EC3"/>
    <w:multiLevelType w:val="hybridMultilevel"/>
    <w:tmpl w:val="BA40A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298408">
    <w:abstractNumId w:val="0"/>
  </w:num>
  <w:num w:numId="2" w16cid:durableId="472718890">
    <w:abstractNumId w:val="3"/>
  </w:num>
  <w:num w:numId="3" w16cid:durableId="1886674405">
    <w:abstractNumId w:val="1"/>
  </w:num>
  <w:num w:numId="4" w16cid:durableId="919096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B0"/>
    <w:rsid w:val="000A7CEB"/>
    <w:rsid w:val="00120826"/>
    <w:rsid w:val="001231FD"/>
    <w:rsid w:val="00133580"/>
    <w:rsid w:val="00182ACF"/>
    <w:rsid w:val="00253263"/>
    <w:rsid w:val="002A7F16"/>
    <w:rsid w:val="003444CB"/>
    <w:rsid w:val="00383A6A"/>
    <w:rsid w:val="003921FE"/>
    <w:rsid w:val="0041328E"/>
    <w:rsid w:val="004A46B9"/>
    <w:rsid w:val="004C3E81"/>
    <w:rsid w:val="005A6BB0"/>
    <w:rsid w:val="00640978"/>
    <w:rsid w:val="00657096"/>
    <w:rsid w:val="00733EE6"/>
    <w:rsid w:val="007555FA"/>
    <w:rsid w:val="007C1A59"/>
    <w:rsid w:val="007C69B9"/>
    <w:rsid w:val="00845640"/>
    <w:rsid w:val="008605C7"/>
    <w:rsid w:val="008D60BF"/>
    <w:rsid w:val="009277E5"/>
    <w:rsid w:val="00930C17"/>
    <w:rsid w:val="00934956"/>
    <w:rsid w:val="009C04D8"/>
    <w:rsid w:val="00A7003F"/>
    <w:rsid w:val="00AC20B7"/>
    <w:rsid w:val="00B1116F"/>
    <w:rsid w:val="00BC7335"/>
    <w:rsid w:val="00CE605C"/>
    <w:rsid w:val="00D31F92"/>
    <w:rsid w:val="00D90C67"/>
    <w:rsid w:val="00E60A63"/>
    <w:rsid w:val="00EF15A4"/>
    <w:rsid w:val="00EF5968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F1C8"/>
  <w15:chartTrackingRefBased/>
  <w15:docId w15:val="{15F68498-712A-473F-AC53-B25C9DA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0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jbonk@iu.edu" TargetMode="External"/><Relationship Id="rId5" Type="http://schemas.openxmlformats.org/officeDocument/2006/relationships/hyperlink" Target="mailto:cjbonk@i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Bonk, Curtis Jay</cp:lastModifiedBy>
  <cp:revision>2</cp:revision>
  <cp:lastPrinted>2016-05-14T21:08:00Z</cp:lastPrinted>
  <dcterms:created xsi:type="dcterms:W3CDTF">2024-12-06T17:15:00Z</dcterms:created>
  <dcterms:modified xsi:type="dcterms:W3CDTF">2024-12-06T17:15:00Z</dcterms:modified>
</cp:coreProperties>
</file>